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35" w:rsidRDefault="00557035" w:rsidP="00557035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557035" w:rsidRPr="008A22BA" w:rsidRDefault="00557035" w:rsidP="00557035">
      <w:pPr>
        <w:jc w:val="center"/>
        <w:rPr>
          <w:b/>
          <w:lang w:val="sr-Cyrl-CS"/>
        </w:rPr>
      </w:pPr>
    </w:p>
    <w:p w:rsidR="00557035" w:rsidRPr="008A22BA" w:rsidRDefault="00557035" w:rsidP="00557035">
      <w:pPr>
        <w:jc w:val="center"/>
        <w:rPr>
          <w:b/>
          <w:lang w:val="sr-Cyrl-CS"/>
        </w:rPr>
      </w:pPr>
    </w:p>
    <w:p w:rsidR="00557035" w:rsidRPr="008A22BA" w:rsidRDefault="00557035" w:rsidP="00557035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557035" w:rsidRPr="008A22BA" w:rsidRDefault="00557035" w:rsidP="00557035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557035" w:rsidRPr="008A22BA" w:rsidRDefault="00557035" w:rsidP="00557035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557035" w:rsidRPr="008A22BA" w:rsidRDefault="00557035" w:rsidP="00557035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557035" w:rsidRPr="00F21B52" w:rsidRDefault="00557035" w:rsidP="00557035">
      <w:pPr>
        <w:jc w:val="both"/>
        <w:rPr>
          <w:lang w:val="sr-Cyrl-R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>Услуге</w:t>
      </w:r>
    </w:p>
    <w:p w:rsidR="00557035" w:rsidRPr="008A22BA" w:rsidRDefault="00557035" w:rsidP="00557035">
      <w:pPr>
        <w:jc w:val="both"/>
        <w:rPr>
          <w:lang w:val="sr-Latn-CS"/>
        </w:rPr>
      </w:pPr>
    </w:p>
    <w:p w:rsidR="00557035" w:rsidRPr="008A22BA" w:rsidRDefault="00557035" w:rsidP="00557035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557035" w:rsidRPr="008A22BA" w:rsidRDefault="00557035" w:rsidP="0055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>Осигурање имовине, запослених и аутомобила – партија 3</w:t>
      </w:r>
      <w:r>
        <w:rPr>
          <w:lang w:val="ru-RU"/>
        </w:rPr>
        <w:t>, ЈН број  18</w:t>
      </w:r>
      <w:r w:rsidRPr="00560EF9">
        <w:rPr>
          <w:lang w:val="ru-RU"/>
        </w:rPr>
        <w:t>/201</w:t>
      </w:r>
      <w:r>
        <w:rPr>
          <w:lang w:val="ru-RU"/>
        </w:rPr>
        <w:t>9</w:t>
      </w:r>
      <w:r w:rsidRPr="00560EF9">
        <w:rPr>
          <w:lang w:val="ru-RU"/>
        </w:rPr>
        <w:t>-0</w:t>
      </w:r>
      <w:r>
        <w:rPr>
          <w:lang w:val="ru-RU"/>
        </w:rPr>
        <w:t>5</w:t>
      </w:r>
      <w:r w:rsidRPr="00560EF9">
        <w:rPr>
          <w:lang w:val="ru-RU"/>
        </w:rPr>
        <w:t>.</w:t>
      </w:r>
    </w:p>
    <w:p w:rsidR="00557035" w:rsidRPr="008A22BA" w:rsidRDefault="00557035" w:rsidP="0055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557035" w:rsidRPr="008A22BA" w:rsidRDefault="00557035" w:rsidP="0055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66510000 – услуге осигурања</w:t>
      </w:r>
    </w:p>
    <w:p w:rsidR="00557035" w:rsidRPr="008A22BA" w:rsidRDefault="00557035" w:rsidP="00557035">
      <w:pPr>
        <w:autoSpaceDE w:val="0"/>
        <w:jc w:val="both"/>
        <w:rPr>
          <w:lang w:val="sr-Latn-CS"/>
        </w:rPr>
      </w:pPr>
    </w:p>
    <w:p w:rsidR="00557035" w:rsidRDefault="00557035" w:rsidP="005570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>359.420</w:t>
      </w:r>
      <w:r>
        <w:rPr>
          <w:bCs/>
          <w:lang w:val="sr-Cyrl-CS"/>
        </w:rPr>
        <w:t>,00</w:t>
      </w:r>
      <w:r>
        <w:rPr>
          <w:bCs/>
          <w:lang w:val="sr-Cyrl-CS"/>
        </w:rPr>
        <w:t xml:space="preserve"> динара без пореза</w:t>
      </w:r>
    </w:p>
    <w:p w:rsidR="00557035" w:rsidRPr="009D3EE6" w:rsidRDefault="00557035" w:rsidP="005570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557035" w:rsidRPr="008A22BA" w:rsidRDefault="00557035" w:rsidP="00557035">
      <w:pPr>
        <w:jc w:val="both"/>
        <w:rPr>
          <w:lang w:val="sr-Cyrl-CS"/>
        </w:rPr>
      </w:pPr>
    </w:p>
    <w:p w:rsidR="00557035" w:rsidRPr="008A22BA" w:rsidRDefault="00557035" w:rsidP="0055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557035" w:rsidRPr="008A22BA" w:rsidRDefault="00557035" w:rsidP="00557035">
      <w:pPr>
        <w:jc w:val="both"/>
        <w:rPr>
          <w:lang w:val="sr-Cyrl-CS"/>
        </w:rPr>
      </w:pPr>
    </w:p>
    <w:p w:rsidR="00557035" w:rsidRPr="008A22BA" w:rsidRDefault="00557035" w:rsidP="005570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1</w:t>
      </w:r>
      <w:r w:rsidRPr="008A22BA">
        <w:rPr>
          <w:lang w:val="sr-Cyrl-CS"/>
        </w:rPr>
        <w:t xml:space="preserve"> (</w:t>
      </w:r>
      <w:r>
        <w:rPr>
          <w:lang w:val="sr-Cyrl-CS"/>
        </w:rPr>
        <w:t>једна</w:t>
      </w:r>
      <w:r w:rsidRPr="008A22BA">
        <w:rPr>
          <w:lang w:val="sr-Cyrl-CS"/>
        </w:rPr>
        <w:t>)</w:t>
      </w:r>
    </w:p>
    <w:p w:rsidR="00557035" w:rsidRPr="008A22BA" w:rsidRDefault="00557035" w:rsidP="00557035">
      <w:pPr>
        <w:jc w:val="both"/>
        <w:rPr>
          <w:lang w:val="sr-Cyrl-CS"/>
        </w:rPr>
      </w:pPr>
    </w:p>
    <w:p w:rsidR="00557035" w:rsidRPr="008A22BA" w:rsidRDefault="00557035" w:rsidP="005570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>
        <w:rPr>
          <w:lang w:val="sr-Cyrl-CS"/>
        </w:rPr>
        <w:t>359.420</w:t>
      </w:r>
      <w:r w:rsidRPr="008A22BA">
        <w:rPr>
          <w:lang w:val="sr-Cyrl-CS"/>
        </w:rPr>
        <w:t>,00 дин</w:t>
      </w:r>
      <w:r>
        <w:rPr>
          <w:lang w:val="sr-Cyrl-CS"/>
        </w:rPr>
        <w:t>ара</w:t>
      </w:r>
      <w:r>
        <w:rPr>
          <w:lang w:val="sr-Cyrl-CS"/>
        </w:rPr>
        <w:t xml:space="preserve"> без пореза</w:t>
      </w:r>
    </w:p>
    <w:p w:rsidR="00557035" w:rsidRPr="008A22BA" w:rsidRDefault="00557035" w:rsidP="005570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557035" w:rsidRPr="008A22BA" w:rsidRDefault="00557035" w:rsidP="005570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>
        <w:rPr>
          <w:bCs/>
          <w:lang w:val="sr-Cyrl-CS"/>
        </w:rPr>
        <w:t>359.420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>
        <w:rPr>
          <w:lang w:val="sr-Cyrl-CS"/>
        </w:rPr>
        <w:t xml:space="preserve"> пореза</w:t>
      </w:r>
    </w:p>
    <w:p w:rsidR="00557035" w:rsidRPr="008A22BA" w:rsidRDefault="00557035" w:rsidP="00557035">
      <w:pPr>
        <w:jc w:val="both"/>
        <w:rPr>
          <w:b/>
          <w:lang w:val="sr-Cyrl-CS"/>
        </w:rPr>
      </w:pPr>
    </w:p>
    <w:p w:rsidR="00557035" w:rsidRDefault="00557035" w:rsidP="005570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>
        <w:rPr>
          <w:lang w:val="sr-Cyrl-CS"/>
        </w:rPr>
        <w:t xml:space="preserve"> -највиша</w:t>
      </w:r>
      <w:r>
        <w:rPr>
          <w:lang w:val="sr-Cyrl-CS"/>
        </w:rPr>
        <w:tab/>
        <w:t xml:space="preserve"> </w:t>
      </w:r>
      <w:r>
        <w:rPr>
          <w:lang w:val="sr-Cyrl-CS"/>
        </w:rPr>
        <w:t xml:space="preserve"> </w:t>
      </w:r>
      <w:r>
        <w:rPr>
          <w:lang w:val="sr-Cyrl-CS"/>
        </w:rPr>
        <w:t>359.420</w:t>
      </w:r>
      <w:r w:rsidRPr="00086230">
        <w:rPr>
          <w:lang w:val="sr-Cyrl-CS"/>
        </w:rPr>
        <w:t xml:space="preserve">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>
        <w:rPr>
          <w:lang w:val="sr-Cyrl-CS"/>
        </w:rPr>
        <w:t xml:space="preserve"> без пореза</w:t>
      </w:r>
    </w:p>
    <w:p w:rsidR="00557035" w:rsidRPr="008A22BA" w:rsidRDefault="00557035" w:rsidP="005570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sr-Cyrl-CS"/>
        </w:rPr>
      </w:pPr>
      <w:r w:rsidRPr="008A22BA">
        <w:rPr>
          <w:lang w:val="sr-Cyrl-CS"/>
        </w:rPr>
        <w:t xml:space="preserve">Понуђена цена код </w:t>
      </w:r>
    </w:p>
    <w:p w:rsidR="00557035" w:rsidRPr="008A22BA" w:rsidRDefault="00557035" w:rsidP="005570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557035" w:rsidRPr="008A22BA" w:rsidRDefault="00557035" w:rsidP="005570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>
        <w:rPr>
          <w:lang w:val="sr-Cyrl-CS"/>
        </w:rPr>
        <w:t xml:space="preserve">-најнижа     </w:t>
      </w:r>
      <w:r>
        <w:rPr>
          <w:lang w:val="sr-Cyrl-CS"/>
        </w:rPr>
        <w:t xml:space="preserve"> </w:t>
      </w:r>
      <w:r>
        <w:rPr>
          <w:bCs/>
          <w:lang w:val="sr-Cyrl-CS"/>
        </w:rPr>
        <w:t>359.420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>
        <w:rPr>
          <w:lang w:val="sr-Cyrl-CS"/>
        </w:rPr>
        <w:t xml:space="preserve"> пореза</w:t>
      </w:r>
    </w:p>
    <w:p w:rsidR="00557035" w:rsidRPr="008A22BA" w:rsidRDefault="00557035" w:rsidP="00557035">
      <w:pPr>
        <w:jc w:val="both"/>
        <w:rPr>
          <w:lang w:val="sr-Cyrl-CS"/>
        </w:rPr>
      </w:pPr>
    </w:p>
    <w:p w:rsidR="00557035" w:rsidRPr="008A22BA" w:rsidRDefault="00557035" w:rsidP="005570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>
        <w:rPr>
          <w:lang w:val="sr-Cyrl-CS"/>
        </w:rPr>
        <w:tab/>
        <w:t xml:space="preserve">     28</w:t>
      </w:r>
      <w:r>
        <w:rPr>
          <w:lang w:val="sr-Cyrl-CS"/>
        </w:rPr>
        <w:t>.10.2019</w:t>
      </w:r>
      <w:r w:rsidRPr="008A22BA">
        <w:rPr>
          <w:lang w:val="sr-Cyrl-CS"/>
        </w:rPr>
        <w:t>.године</w:t>
      </w:r>
    </w:p>
    <w:p w:rsidR="00557035" w:rsidRPr="008A22BA" w:rsidRDefault="00557035" w:rsidP="00557035">
      <w:pPr>
        <w:jc w:val="both"/>
        <w:rPr>
          <w:lang w:val="sr-Cyrl-CS"/>
        </w:rPr>
      </w:pPr>
    </w:p>
    <w:p w:rsidR="00557035" w:rsidRPr="008A22BA" w:rsidRDefault="00557035" w:rsidP="005570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</w:t>
      </w:r>
      <w:r>
        <w:rPr>
          <w:lang w:val="sr-Cyrl-CS"/>
        </w:rPr>
        <w:t xml:space="preserve">          </w:t>
      </w:r>
      <w:r>
        <w:rPr>
          <w:lang w:val="sr-Cyrl-CS"/>
        </w:rPr>
        <w:t xml:space="preserve">     08</w:t>
      </w:r>
      <w:r>
        <w:rPr>
          <w:lang w:val="sr-Cyrl-CS"/>
        </w:rPr>
        <w:t>.11</w:t>
      </w:r>
      <w:r w:rsidRPr="008A22BA">
        <w:rPr>
          <w:lang w:val="sr-Cyrl-CS"/>
        </w:rPr>
        <w:t>.201</w:t>
      </w:r>
      <w:r>
        <w:rPr>
          <w:lang w:val="sr-Cyrl-CS"/>
        </w:rPr>
        <w:t>9</w:t>
      </w:r>
      <w:r w:rsidRPr="008A22BA">
        <w:rPr>
          <w:lang w:val="sr-Cyrl-CS"/>
        </w:rPr>
        <w:t>.године</w:t>
      </w:r>
    </w:p>
    <w:p w:rsidR="00557035" w:rsidRDefault="00557035" w:rsidP="00557035">
      <w:pPr>
        <w:jc w:val="both"/>
        <w:rPr>
          <w:lang w:val="sr-Cyrl-CS"/>
        </w:rPr>
      </w:pPr>
    </w:p>
    <w:p w:rsidR="00557035" w:rsidRPr="008A22BA" w:rsidRDefault="00557035" w:rsidP="00557035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557035" w:rsidRPr="00557035" w:rsidRDefault="00557035" w:rsidP="0055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Cyrl-RS"/>
        </w:rPr>
        <w:t>КОМПАНИЈА ДУНАВ ОСИГУРАЊЕ“ а.д.о. Београд, ул. Македонска бр. 4, МБ 07046898, ПИБ 100001958</w:t>
      </w:r>
    </w:p>
    <w:p w:rsidR="00557035" w:rsidRPr="008A22BA" w:rsidRDefault="00557035" w:rsidP="00557035">
      <w:pPr>
        <w:jc w:val="both"/>
        <w:rPr>
          <w:lang w:val="sr-Cyrl-CS"/>
        </w:rPr>
      </w:pPr>
    </w:p>
    <w:p w:rsidR="00557035" w:rsidRPr="00C32A50" w:rsidRDefault="00557035" w:rsidP="005570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 w:rsidR="00DC5CC6">
        <w:rPr>
          <w:lang w:val="sr-Cyrl-CS"/>
        </w:rPr>
        <w:t>2 године</w:t>
      </w:r>
      <w:bookmarkStart w:id="0" w:name="_GoBack"/>
      <w:bookmarkEnd w:id="0"/>
    </w:p>
    <w:p w:rsidR="00FB7E0D" w:rsidRDefault="00FB7E0D"/>
    <w:sectPr w:rsidR="00FB7E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FE"/>
    <w:rsid w:val="00557035"/>
    <w:rsid w:val="005577FE"/>
    <w:rsid w:val="00DC5CC6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CCD28-53E1-41E6-8609-2BF66E2B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0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2019-11-12T09:34:00Z</dcterms:created>
  <dcterms:modified xsi:type="dcterms:W3CDTF">2019-11-12T09:46:00Z</dcterms:modified>
</cp:coreProperties>
</file>